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4EF2" w14:textId="009B0376" w:rsidR="00EC4337" w:rsidRDefault="003312AA" w:rsidP="00F80F19">
      <w:pPr>
        <w:jc w:val="center"/>
      </w:pPr>
      <w:r>
        <w:t>EWI Template Letter of Instruction – Civil Cases</w:t>
      </w:r>
    </w:p>
    <w:p w14:paraId="4E429219" w14:textId="77777777" w:rsidR="00F80F19" w:rsidRDefault="00F80F19" w:rsidP="00F80F19">
      <w:pPr>
        <w:jc w:val="center"/>
      </w:pPr>
    </w:p>
    <w:p w14:paraId="6AEBB068" w14:textId="77777777" w:rsidR="00F80F19" w:rsidRDefault="00F80F19" w:rsidP="00F80F19">
      <w:pPr>
        <w:jc w:val="center"/>
      </w:pPr>
    </w:p>
    <w:p w14:paraId="6EDB7220" w14:textId="77777777" w:rsidR="00F80F19" w:rsidRDefault="00F80F19" w:rsidP="00F80F19">
      <w:pPr>
        <w:jc w:val="center"/>
      </w:pPr>
    </w:p>
    <w:p w14:paraId="73B628A3" w14:textId="7AD12410" w:rsidR="00F80F19" w:rsidRDefault="00F80F19" w:rsidP="00F80F19">
      <w:r>
        <w:t>Dear X</w:t>
      </w:r>
      <w:r w:rsidR="00CA4D6F">
        <w:t>,</w:t>
      </w:r>
    </w:p>
    <w:p w14:paraId="28B675C7" w14:textId="77777777" w:rsidR="00CA4D6F" w:rsidRDefault="00CA4D6F" w:rsidP="00F80F19"/>
    <w:p w14:paraId="446172AC" w14:textId="77777777" w:rsidR="00CA4D6F" w:rsidRDefault="00CA4D6F" w:rsidP="00F80F19"/>
    <w:p w14:paraId="425D982D" w14:textId="77777777" w:rsidR="00BC3FA1" w:rsidRDefault="00BC3FA1" w:rsidP="00F80F19"/>
    <w:p w14:paraId="1BA3BBE2" w14:textId="736B9627" w:rsidR="00BC3FA1" w:rsidRPr="00BC3FA1" w:rsidRDefault="00BC3FA1" w:rsidP="00F80F19">
      <w:pPr>
        <w:rPr>
          <w:b/>
        </w:rPr>
      </w:pPr>
      <w:r>
        <w:rPr>
          <w:b/>
        </w:rPr>
        <w:t>Introductory</w:t>
      </w:r>
    </w:p>
    <w:p w14:paraId="2E41EE86" w14:textId="77777777" w:rsidR="00F80F19" w:rsidRDefault="00F80F19" w:rsidP="00F80F19"/>
    <w:p w14:paraId="32686784" w14:textId="77777777" w:rsidR="00F80F19" w:rsidRDefault="00F80F19" w:rsidP="00F80F19">
      <w:r>
        <w:t>Re A v B</w:t>
      </w:r>
    </w:p>
    <w:p w14:paraId="6A580ED0" w14:textId="77777777" w:rsidR="00F80F19" w:rsidRDefault="00F80F19" w:rsidP="00F80F19"/>
    <w:p w14:paraId="4F3D35ED" w14:textId="03681540" w:rsidR="00F80F19" w:rsidRDefault="00F80F19" w:rsidP="00F80F19">
      <w:r>
        <w:t>I</w:t>
      </w:r>
      <w:r w:rsidR="00C24839">
        <w:t xml:space="preserve"> am i</w:t>
      </w:r>
      <w:r>
        <w:t>nstructed on behalf of A/B</w:t>
      </w:r>
    </w:p>
    <w:p w14:paraId="66833BF3" w14:textId="77777777" w:rsidR="00C6252A" w:rsidRDefault="00C6252A" w:rsidP="00F80F19"/>
    <w:p w14:paraId="539FBECE" w14:textId="3267C366" w:rsidR="00C6252A" w:rsidRDefault="00C6252A" w:rsidP="00F80F19">
      <w:r>
        <w:t>Contact details for A/B</w:t>
      </w:r>
    </w:p>
    <w:p w14:paraId="7A4AA24E" w14:textId="77777777" w:rsidR="00F80F19" w:rsidRDefault="00F80F19" w:rsidP="00F80F19"/>
    <w:p w14:paraId="1C41890B" w14:textId="77777777" w:rsidR="00F80F19" w:rsidRDefault="00F80F19" w:rsidP="00F80F19">
      <w:r>
        <w:t>Pre-Proceedings</w:t>
      </w:r>
      <w:r w:rsidRPr="00F80F19">
        <w:rPr>
          <w:i/>
        </w:rPr>
        <w:t xml:space="preserve"> or</w:t>
      </w:r>
      <w:r>
        <w:t xml:space="preserve"> </w:t>
      </w:r>
      <w:r w:rsidRPr="00F80F19">
        <w:t>In</w:t>
      </w:r>
      <w:r>
        <w:t xml:space="preserve"> the X Court (Case Number 1234)</w:t>
      </w:r>
    </w:p>
    <w:p w14:paraId="524B1D93" w14:textId="77777777" w:rsidR="00CE0F6B" w:rsidRDefault="00CE0F6B" w:rsidP="00F80F19"/>
    <w:p w14:paraId="26BA7FE6" w14:textId="758DE7FC" w:rsidR="00CE0F6B" w:rsidRDefault="00CE0F6B" w:rsidP="00F80F19">
      <w:r>
        <w:t>Please address</w:t>
      </w:r>
      <w:r w:rsidR="00C24839">
        <w:t xml:space="preserve"> all communications to me (or to Other Named Person)</w:t>
      </w:r>
      <w:r>
        <w:t>, at the above address</w:t>
      </w:r>
      <w:r w:rsidR="00606D11">
        <w:t xml:space="preserve"> and quoting reference ABC/123</w:t>
      </w:r>
    </w:p>
    <w:p w14:paraId="19332478" w14:textId="77777777" w:rsidR="00F80F19" w:rsidRDefault="00F80F19" w:rsidP="00F80F19"/>
    <w:p w14:paraId="5A0ACF48" w14:textId="653AD824" w:rsidR="00F80F19" w:rsidRDefault="00F80F19" w:rsidP="00F80F19">
      <w:r>
        <w:t xml:space="preserve">I would be obliged if you would accept instructions to prepare an expert’s report in connection with my client A/B </w:t>
      </w:r>
      <w:r w:rsidR="00606D11">
        <w:t xml:space="preserve">(“the Claimant” </w:t>
      </w:r>
      <w:r w:rsidR="00606D11" w:rsidRPr="00606D11">
        <w:rPr>
          <w:i/>
        </w:rPr>
        <w:t>or</w:t>
      </w:r>
      <w:r w:rsidR="00606D11">
        <w:t xml:space="preserve"> “the Defendant” </w:t>
      </w:r>
      <w:r w:rsidR="00606D11">
        <w:rPr>
          <w:i/>
        </w:rPr>
        <w:t xml:space="preserve">or </w:t>
      </w:r>
      <w:r w:rsidR="00606D11">
        <w:t xml:space="preserve">Other) </w:t>
      </w:r>
      <w:r w:rsidRPr="00606D11">
        <w:t>in</w:t>
      </w:r>
      <w:r>
        <w:t xml:space="preserve"> connection with a claim for damages (or state other form of relief)</w:t>
      </w:r>
      <w:r w:rsidR="00CE0F6B">
        <w:t>.</w:t>
      </w:r>
    </w:p>
    <w:p w14:paraId="54F651D7" w14:textId="77777777" w:rsidR="00823FAB" w:rsidRDefault="00823FAB" w:rsidP="00F80F19"/>
    <w:p w14:paraId="08AE8039" w14:textId="0DADD6D6" w:rsidR="00823FAB" w:rsidRDefault="00CA4D6F" w:rsidP="00F80F19">
      <w:r>
        <w:t>The basis of the claim is</w:t>
      </w:r>
      <w:r w:rsidR="00823FAB">
        <w:t xml:space="preserve"> (add a summary with sufficient </w:t>
      </w:r>
      <w:r w:rsidR="009C12C9">
        <w:t xml:space="preserve">chronology and </w:t>
      </w:r>
      <w:r w:rsidR="00823FAB">
        <w:t>detail to provide context in a balanced way</w:t>
      </w:r>
      <w:r w:rsidR="00C6252A">
        <w:t>, avoiding bias as the expert is obliged to record the substance of their instructions</w:t>
      </w:r>
      <w:r w:rsidR="00AE1AB9">
        <w:t xml:space="preserve"> written and oral</w:t>
      </w:r>
      <w:r w:rsidR="00823FAB">
        <w:t>).</w:t>
      </w:r>
      <w:r>
        <w:t xml:space="preserve">  </w:t>
      </w:r>
    </w:p>
    <w:p w14:paraId="4D8666F4" w14:textId="77777777" w:rsidR="00B41E06" w:rsidRDefault="00B41E06" w:rsidP="00F80F19"/>
    <w:p w14:paraId="01B4859B" w14:textId="77777777" w:rsidR="00B41E06" w:rsidRPr="00BC3FA1" w:rsidRDefault="00B41E06" w:rsidP="00B41E06">
      <w:pPr>
        <w:rPr>
          <w:b/>
        </w:rPr>
      </w:pPr>
      <w:r>
        <w:rPr>
          <w:b/>
        </w:rPr>
        <w:t>Documentation</w:t>
      </w:r>
    </w:p>
    <w:p w14:paraId="0576478E" w14:textId="77777777" w:rsidR="00B41E06" w:rsidRDefault="00B41E06" w:rsidP="00B41E06"/>
    <w:p w14:paraId="25A3C791" w14:textId="77777777" w:rsidR="00B41E06" w:rsidRDefault="00B41E06" w:rsidP="00B41E06">
      <w:r>
        <w:t>Please find enclosed the following documents:</w:t>
      </w:r>
    </w:p>
    <w:p w14:paraId="172BB9E5" w14:textId="77777777" w:rsidR="00B41E06" w:rsidRDefault="00B41E06" w:rsidP="00B41E06"/>
    <w:p w14:paraId="03874193" w14:textId="77777777" w:rsidR="00B41E06" w:rsidRDefault="00B41E06" w:rsidP="00B41E06">
      <w:pPr>
        <w:pStyle w:val="ListParagraph"/>
        <w:numPr>
          <w:ilvl w:val="0"/>
          <w:numId w:val="3"/>
        </w:numPr>
      </w:pPr>
      <w:r>
        <w:t>CPR Part 35 and CPR PD 35</w:t>
      </w:r>
    </w:p>
    <w:p w14:paraId="76EB6925" w14:textId="77777777" w:rsidR="00B41E06" w:rsidRPr="00D74010" w:rsidRDefault="00B41E06" w:rsidP="00B41E06">
      <w:pPr>
        <w:pStyle w:val="ListParagraph"/>
        <w:numPr>
          <w:ilvl w:val="0"/>
          <w:numId w:val="3"/>
        </w:numPr>
      </w:pPr>
      <w:r>
        <w:t xml:space="preserve">Civil Justice Council, </w:t>
      </w:r>
      <w:r w:rsidRPr="00D74010">
        <w:t xml:space="preserve">Guidance for the instruction of experts in civil claims </w:t>
      </w:r>
    </w:p>
    <w:p w14:paraId="402DB69A" w14:textId="77777777" w:rsidR="00B41E06" w:rsidRDefault="00B41E06" w:rsidP="00B41E06">
      <w:pPr>
        <w:pStyle w:val="ListParagraph"/>
        <w:numPr>
          <w:ilvl w:val="0"/>
          <w:numId w:val="3"/>
        </w:numPr>
      </w:pPr>
      <w:r>
        <w:t>C</w:t>
      </w:r>
    </w:p>
    <w:p w14:paraId="34C30172" w14:textId="77777777" w:rsidR="00B41E06" w:rsidRDefault="00B41E06" w:rsidP="00B41E06">
      <w:pPr>
        <w:pStyle w:val="ListParagraph"/>
        <w:numPr>
          <w:ilvl w:val="0"/>
          <w:numId w:val="3"/>
        </w:numPr>
      </w:pPr>
      <w:r>
        <w:t>D</w:t>
      </w:r>
    </w:p>
    <w:p w14:paraId="381B418A" w14:textId="77777777" w:rsidR="00B41E06" w:rsidRDefault="00B41E06" w:rsidP="00B41E06">
      <w:pPr>
        <w:pStyle w:val="ListParagraph"/>
        <w:numPr>
          <w:ilvl w:val="0"/>
          <w:numId w:val="3"/>
        </w:numPr>
      </w:pPr>
      <w:r>
        <w:t>E</w:t>
      </w:r>
    </w:p>
    <w:p w14:paraId="38286B98" w14:textId="77777777" w:rsidR="00B41E06" w:rsidRDefault="00B41E06" w:rsidP="00F80F19"/>
    <w:p w14:paraId="2BDBA7F8" w14:textId="77777777" w:rsidR="00CE0F6B" w:rsidRDefault="00CE0F6B" w:rsidP="00F80F19"/>
    <w:p w14:paraId="76B3E02F" w14:textId="77777777" w:rsidR="00095A38" w:rsidRDefault="00095A38" w:rsidP="00F80F19">
      <w:pPr>
        <w:rPr>
          <w:b/>
        </w:rPr>
      </w:pPr>
      <w:r>
        <w:rPr>
          <w:b/>
        </w:rPr>
        <w:t>Time Scale/Court Orders</w:t>
      </w:r>
    </w:p>
    <w:p w14:paraId="08A82B0C" w14:textId="77777777" w:rsidR="00095A38" w:rsidRDefault="00095A38" w:rsidP="00F80F19">
      <w:pPr>
        <w:rPr>
          <w:b/>
        </w:rPr>
      </w:pPr>
    </w:p>
    <w:p w14:paraId="36881997" w14:textId="124E6D80" w:rsidR="00095A38" w:rsidRDefault="00095A38" w:rsidP="00F80F19">
      <w:r>
        <w:t xml:space="preserve">Please find enclosed a copy of a Court Order dated dd/mm/yyyy.  Please note the contents of Direction N from which you will see that your report must be disclosed by dd/mm/yyyy.  Please confirm that you will send your report to me by (suitable date leaving sufficient time to review the report and take instructions prior to disclosure).  </w:t>
      </w:r>
    </w:p>
    <w:p w14:paraId="4F835DAC" w14:textId="77777777" w:rsidR="00095A38" w:rsidRDefault="00095A38" w:rsidP="00F80F19"/>
    <w:p w14:paraId="7DAD6054" w14:textId="0CA9E351" w:rsidR="00095A38" w:rsidRDefault="00095A38" w:rsidP="00F80F19">
      <w:pPr>
        <w:rPr>
          <w:i/>
        </w:rPr>
      </w:pPr>
      <w:r>
        <w:rPr>
          <w:i/>
        </w:rPr>
        <w:t>Or</w:t>
      </w:r>
    </w:p>
    <w:p w14:paraId="7F557657" w14:textId="77777777" w:rsidR="00095A38" w:rsidRDefault="00095A38" w:rsidP="00F80F19">
      <w:pPr>
        <w:rPr>
          <w:i/>
        </w:rPr>
      </w:pPr>
    </w:p>
    <w:p w14:paraId="6C8249B4" w14:textId="617BA5B3" w:rsidR="00095A38" w:rsidRDefault="00095A38" w:rsidP="00F80F19">
      <w:r>
        <w:t xml:space="preserve">Please </w:t>
      </w:r>
      <w:r w:rsidR="00CA4D6F">
        <w:t xml:space="preserve">let me know the date by which I can expect to receive your report.  </w:t>
      </w:r>
    </w:p>
    <w:p w14:paraId="611799FF" w14:textId="77777777" w:rsidR="00CA4D6F" w:rsidRDefault="00CA4D6F" w:rsidP="00F80F19"/>
    <w:p w14:paraId="5F90AA9A" w14:textId="7C51B797" w:rsidR="00CA4D6F" w:rsidRDefault="00CA4D6F" w:rsidP="00F80F19">
      <w:pPr>
        <w:rPr>
          <w:i/>
        </w:rPr>
      </w:pPr>
      <w:r>
        <w:rPr>
          <w:i/>
        </w:rPr>
        <w:t>Or</w:t>
      </w:r>
    </w:p>
    <w:p w14:paraId="4BEDC956" w14:textId="77777777" w:rsidR="00CA4D6F" w:rsidRDefault="00CA4D6F" w:rsidP="00F80F19">
      <w:pPr>
        <w:rPr>
          <w:i/>
        </w:rPr>
      </w:pPr>
    </w:p>
    <w:p w14:paraId="65FD0368" w14:textId="367887D2" w:rsidR="00CA4D6F" w:rsidRPr="00CA4D6F" w:rsidRDefault="00CA4D6F" w:rsidP="00F80F19">
      <w:r>
        <w:t>We have agreed that you will deliver your report by dd/mm/</w:t>
      </w:r>
      <w:proofErr w:type="gramStart"/>
      <w:r>
        <w:t>yyyy</w:t>
      </w:r>
      <w:proofErr w:type="gramEnd"/>
      <w:r>
        <w:t xml:space="preserve"> and I look forward to hearing from you.  If you anticipate any difficulty in delivering your report by this agreed </w:t>
      </w:r>
      <w:proofErr w:type="gramStart"/>
      <w:r>
        <w:t>date</w:t>
      </w:r>
      <w:proofErr w:type="gramEnd"/>
      <w:r>
        <w:t xml:space="preserve"> please contact me to discuss.</w:t>
      </w:r>
    </w:p>
    <w:p w14:paraId="1E4A9278" w14:textId="77777777" w:rsidR="00095A38" w:rsidRDefault="00095A38" w:rsidP="00F80F19">
      <w:pPr>
        <w:rPr>
          <w:b/>
        </w:rPr>
      </w:pPr>
    </w:p>
    <w:p w14:paraId="016C5A32" w14:textId="6DAC5E3D" w:rsidR="00BC3FA1" w:rsidRPr="00BC3FA1" w:rsidRDefault="00BC3FA1" w:rsidP="00F80F19">
      <w:pPr>
        <w:rPr>
          <w:b/>
        </w:rPr>
      </w:pPr>
      <w:r>
        <w:rPr>
          <w:b/>
        </w:rPr>
        <w:t>Instructions</w:t>
      </w:r>
    </w:p>
    <w:p w14:paraId="34CCE5BD" w14:textId="77777777" w:rsidR="00BC3FA1" w:rsidRDefault="00BC3FA1" w:rsidP="00F80F19"/>
    <w:p w14:paraId="24E54ECC" w14:textId="14BD1880" w:rsidR="00606D11" w:rsidRDefault="00CE0F6B" w:rsidP="00F80F19">
      <w:r>
        <w:t>You are instructed to prepare an advisory report and as</w:t>
      </w:r>
      <w:r w:rsidR="003A7675">
        <w:t xml:space="preserve"> such</w:t>
      </w:r>
      <w:r>
        <w:t xml:space="preserve"> your r</w:t>
      </w:r>
      <w:r w:rsidR="009E7C75">
        <w:t>eport will not be disclosed</w:t>
      </w:r>
      <w:r w:rsidR="003A7675">
        <w:t xml:space="preserve"> and</w:t>
      </w:r>
      <w:r w:rsidR="009E7C75">
        <w:t xml:space="preserve"> it </w:t>
      </w:r>
      <w:r>
        <w:t>is therefore not subject to the requirements of CPR Part 35.</w:t>
      </w:r>
    </w:p>
    <w:p w14:paraId="7A2F199E" w14:textId="77777777" w:rsidR="00CE0F6B" w:rsidRDefault="00CE0F6B" w:rsidP="00F80F19"/>
    <w:p w14:paraId="443863D5" w14:textId="33880024" w:rsidR="00CE0F6B" w:rsidRDefault="00CE0F6B" w:rsidP="00F80F19">
      <w:pPr>
        <w:rPr>
          <w:i/>
        </w:rPr>
      </w:pPr>
      <w:r>
        <w:rPr>
          <w:i/>
        </w:rPr>
        <w:t>Or</w:t>
      </w:r>
    </w:p>
    <w:p w14:paraId="425AAD3C" w14:textId="77777777" w:rsidR="00CE0F6B" w:rsidRDefault="00CE0F6B" w:rsidP="00F80F19">
      <w:pPr>
        <w:rPr>
          <w:i/>
        </w:rPr>
      </w:pPr>
    </w:p>
    <w:p w14:paraId="0F035D16" w14:textId="5EF6DC6F" w:rsidR="00D219E5" w:rsidRDefault="00CE0F6B" w:rsidP="00F80F19">
      <w:r>
        <w:t>You are instructed to prepare a CPR Part 35 co</w:t>
      </w:r>
      <w:r w:rsidR="00606D11">
        <w:t>mpliant report and as such your report should be addressed to the Court.  You are referred t</w:t>
      </w:r>
      <w:r w:rsidR="00D219E5">
        <w:t>o CPR Part 35 and CPR PD 35.  I</w:t>
      </w:r>
      <w:r w:rsidR="00D74010">
        <w:t xml:space="preserve">n </w:t>
      </w:r>
      <w:r w:rsidR="00D219E5">
        <w:t xml:space="preserve">relation to the form and content of your report you are specifically referred to CPR PD 35.3.  </w:t>
      </w:r>
    </w:p>
    <w:p w14:paraId="7826B47D" w14:textId="77777777" w:rsidR="00D219E5" w:rsidRDefault="00D219E5" w:rsidP="00F80F19"/>
    <w:p w14:paraId="06F43282" w14:textId="0F16C8EC" w:rsidR="00606D11" w:rsidRDefault="00D219E5" w:rsidP="00F80F19">
      <w:r>
        <w:t xml:space="preserve">You are </w:t>
      </w:r>
      <w:r w:rsidR="00D74010">
        <w:t>particular</w:t>
      </w:r>
      <w:r>
        <w:t>ly</w:t>
      </w:r>
      <w:r w:rsidR="00D74010">
        <w:t xml:space="preserve"> </w:t>
      </w:r>
      <w:r w:rsidR="00606D11">
        <w:t>reminded of your duties and obligations contained in CPR Part 35.3:</w:t>
      </w:r>
    </w:p>
    <w:p w14:paraId="3EEA5E83" w14:textId="77777777" w:rsidR="00606D11" w:rsidRDefault="00606D11" w:rsidP="00F80F19"/>
    <w:p w14:paraId="0B6893C1" w14:textId="77777777" w:rsidR="00606D11" w:rsidRDefault="00606D11" w:rsidP="00606D11">
      <w:pPr>
        <w:pStyle w:val="ListParagraph"/>
        <w:numPr>
          <w:ilvl w:val="0"/>
          <w:numId w:val="1"/>
        </w:numPr>
      </w:pPr>
      <w:r>
        <w:t xml:space="preserve">It is the duty of an expert to help the court on matters within his </w:t>
      </w:r>
      <w:proofErr w:type="gramStart"/>
      <w:r>
        <w:t>expertise</w:t>
      </w:r>
      <w:proofErr w:type="gramEnd"/>
    </w:p>
    <w:p w14:paraId="45F8F727" w14:textId="77777777" w:rsidR="00606D11" w:rsidRDefault="00606D11" w:rsidP="00606D11">
      <w:pPr>
        <w:pStyle w:val="ListParagraph"/>
        <w:numPr>
          <w:ilvl w:val="0"/>
          <w:numId w:val="1"/>
        </w:numPr>
      </w:pPr>
      <w:r>
        <w:t xml:space="preserve">This duty overrides any obligation to the person from whom he has received instructions or by whom he is </w:t>
      </w:r>
      <w:proofErr w:type="gramStart"/>
      <w:r>
        <w:t>paid</w:t>
      </w:r>
      <w:proofErr w:type="gramEnd"/>
    </w:p>
    <w:p w14:paraId="19D51E9F" w14:textId="77777777" w:rsidR="00C6252A" w:rsidRDefault="00C6252A" w:rsidP="00C6252A"/>
    <w:p w14:paraId="552BC670" w14:textId="68E6BB7F" w:rsidR="00606D11" w:rsidRDefault="00C6252A" w:rsidP="00F80F19">
      <w:r>
        <w:t xml:space="preserve">Please </w:t>
      </w:r>
      <w:proofErr w:type="gramStart"/>
      <w:r>
        <w:t>make arrangements</w:t>
      </w:r>
      <w:proofErr w:type="gramEnd"/>
      <w:r>
        <w:t xml:space="preserve"> to </w:t>
      </w:r>
      <w:r w:rsidR="00880A73">
        <w:t>(a</w:t>
      </w:r>
      <w:r w:rsidR="00095A38">
        <w:t xml:space="preserve">s appropriate) </w:t>
      </w:r>
      <w:r w:rsidR="00880A73">
        <w:t>carry out an inspection of…</w:t>
      </w:r>
      <w:r w:rsidR="00095A38">
        <w:rPr>
          <w:i/>
        </w:rPr>
        <w:t xml:space="preserve">or </w:t>
      </w:r>
      <w:r w:rsidR="00880A73">
        <w:t>review the documents</w:t>
      </w:r>
      <w:r w:rsidR="00095A38">
        <w:t xml:space="preserve"> </w:t>
      </w:r>
      <w:r w:rsidR="00095A38">
        <w:rPr>
          <w:i/>
        </w:rPr>
        <w:t>or</w:t>
      </w:r>
      <w:r w:rsidR="00095A38" w:rsidRPr="00095A38">
        <w:t xml:space="preserve"> </w:t>
      </w:r>
      <w:r w:rsidR="00095A38">
        <w:t xml:space="preserve">examine A/B </w:t>
      </w:r>
      <w:r w:rsidR="00095A38">
        <w:rPr>
          <w:i/>
        </w:rPr>
        <w:t xml:space="preserve">or </w:t>
      </w:r>
      <w:r w:rsidR="00D74010">
        <w:t>other</w:t>
      </w:r>
      <w:r w:rsidR="00880A73">
        <w:t xml:space="preserve"> and prepare a </w:t>
      </w:r>
      <w:r w:rsidR="00D74010">
        <w:t xml:space="preserve">written </w:t>
      </w:r>
      <w:r w:rsidR="00880A73">
        <w:t>report.</w:t>
      </w:r>
    </w:p>
    <w:p w14:paraId="56366FF7" w14:textId="77777777" w:rsidR="00880A73" w:rsidRDefault="00880A73" w:rsidP="00F80F19"/>
    <w:p w14:paraId="13FAAB82" w14:textId="136AFC2B" w:rsidR="00880A73" w:rsidRDefault="00880A73" w:rsidP="00F80F19">
      <w:r>
        <w:t>Please provide your opinion as to the following specific issues:</w:t>
      </w:r>
    </w:p>
    <w:p w14:paraId="129258F2" w14:textId="77777777" w:rsidR="00880A73" w:rsidRDefault="00880A73" w:rsidP="00F80F19"/>
    <w:p w14:paraId="0A58BAF4" w14:textId="59BD13A2" w:rsidR="00880A73" w:rsidRDefault="00880A73" w:rsidP="00880A73">
      <w:pPr>
        <w:pStyle w:val="ListParagraph"/>
        <w:numPr>
          <w:ilvl w:val="0"/>
          <w:numId w:val="4"/>
        </w:numPr>
      </w:pPr>
      <w:r>
        <w:t>X</w:t>
      </w:r>
    </w:p>
    <w:p w14:paraId="1B56530E" w14:textId="32E35E41" w:rsidR="00880A73" w:rsidRDefault="00880A73" w:rsidP="00880A73">
      <w:pPr>
        <w:pStyle w:val="ListParagraph"/>
        <w:numPr>
          <w:ilvl w:val="0"/>
          <w:numId w:val="4"/>
        </w:numPr>
      </w:pPr>
      <w:r>
        <w:t>Y</w:t>
      </w:r>
    </w:p>
    <w:p w14:paraId="45A70122" w14:textId="57A3A27A" w:rsidR="00880A73" w:rsidRDefault="00880A73" w:rsidP="00880A73">
      <w:pPr>
        <w:pStyle w:val="ListParagraph"/>
        <w:numPr>
          <w:ilvl w:val="0"/>
          <w:numId w:val="4"/>
        </w:numPr>
      </w:pPr>
      <w:r>
        <w:t>Z</w:t>
      </w:r>
    </w:p>
    <w:p w14:paraId="753974A8" w14:textId="77777777" w:rsidR="003E54AB" w:rsidRDefault="003E54AB" w:rsidP="003E54AB"/>
    <w:p w14:paraId="74B25AF1" w14:textId="52912068" w:rsidR="003E54AB" w:rsidRPr="00CE0F6B" w:rsidRDefault="003E54AB" w:rsidP="003E54AB">
      <w:r>
        <w:t xml:space="preserve">Please ensure that your report is </w:t>
      </w:r>
      <w:r w:rsidR="00003F2B">
        <w:t xml:space="preserve">signed and </w:t>
      </w:r>
      <w:r>
        <w:t>verified by a CPR Part 35</w:t>
      </w:r>
      <w:r w:rsidR="00003F2B">
        <w:t xml:space="preserve"> compliant </w:t>
      </w:r>
      <w:r>
        <w:t>Statement of Truth/Declaration.</w:t>
      </w:r>
    </w:p>
    <w:p w14:paraId="6BBEE621" w14:textId="77777777" w:rsidR="00F80F19" w:rsidRDefault="00F80F19" w:rsidP="00F80F19"/>
    <w:p w14:paraId="48FF515D" w14:textId="2D8617F4" w:rsidR="00CA4D6F" w:rsidRDefault="00CA4D6F" w:rsidP="00F80F19">
      <w:pPr>
        <w:rPr>
          <w:b/>
        </w:rPr>
      </w:pPr>
      <w:r>
        <w:rPr>
          <w:b/>
        </w:rPr>
        <w:t>Terms and Conditions/Payment</w:t>
      </w:r>
    </w:p>
    <w:p w14:paraId="05E140F8" w14:textId="77777777" w:rsidR="00CA4D6F" w:rsidRDefault="00CA4D6F" w:rsidP="00F80F19">
      <w:pPr>
        <w:rPr>
          <w:b/>
        </w:rPr>
      </w:pPr>
    </w:p>
    <w:p w14:paraId="0C51A56A" w14:textId="2137DAF7" w:rsidR="00CA4D6F" w:rsidRDefault="00CA4D6F" w:rsidP="00F80F19">
      <w:r>
        <w:t>Add details as</w:t>
      </w:r>
      <w:r w:rsidR="0034412D">
        <w:t>/to be</w:t>
      </w:r>
      <w:r>
        <w:t xml:space="preserve"> agreed with copy documents where appropriate.</w:t>
      </w:r>
    </w:p>
    <w:p w14:paraId="3A3A139E" w14:textId="77777777" w:rsidR="009C0AFD" w:rsidRDefault="009C0AFD" w:rsidP="00F80F19"/>
    <w:p w14:paraId="610F5F2D" w14:textId="6AF61208" w:rsidR="009C0AFD" w:rsidRDefault="009C0AFD" w:rsidP="00F80F19">
      <w:pPr>
        <w:rPr>
          <w:b/>
        </w:rPr>
      </w:pPr>
      <w:r>
        <w:rPr>
          <w:b/>
        </w:rPr>
        <w:t>Conflict of Interest</w:t>
      </w:r>
    </w:p>
    <w:p w14:paraId="7D1EC054" w14:textId="77777777" w:rsidR="009C0AFD" w:rsidRDefault="009C0AFD" w:rsidP="00F80F19">
      <w:pPr>
        <w:rPr>
          <w:b/>
        </w:rPr>
      </w:pPr>
    </w:p>
    <w:p w14:paraId="1FC5476F" w14:textId="07E62DE0" w:rsidR="009C0AFD" w:rsidRDefault="009C0AFD" w:rsidP="00F80F19">
      <w:r>
        <w:t>Please notify me immediately should you be aware or become aware of any conflict of interest, actual or potential.</w:t>
      </w:r>
    </w:p>
    <w:p w14:paraId="63F9F984" w14:textId="77777777" w:rsidR="009C0AFD" w:rsidRDefault="009C0AFD" w:rsidP="00F80F19"/>
    <w:p w14:paraId="247A9396" w14:textId="049BC405" w:rsidR="009C0AFD" w:rsidRDefault="009C0AFD" w:rsidP="00F80F19">
      <w:pPr>
        <w:rPr>
          <w:b/>
        </w:rPr>
      </w:pPr>
      <w:r>
        <w:rPr>
          <w:b/>
        </w:rPr>
        <w:lastRenderedPageBreak/>
        <w:t>Standard of Proof/Relevant Law</w:t>
      </w:r>
    </w:p>
    <w:p w14:paraId="0D7CB797" w14:textId="77777777" w:rsidR="009C0AFD" w:rsidRDefault="009C0AFD" w:rsidP="00F80F19">
      <w:pPr>
        <w:rPr>
          <w:b/>
        </w:rPr>
      </w:pPr>
    </w:p>
    <w:p w14:paraId="66BBB514" w14:textId="7EF65490" w:rsidR="009C0AFD" w:rsidRDefault="006A50F3" w:rsidP="00F80F19">
      <w:r>
        <w:t>This is a civil matter and so the Standard of Proof is proof on the balance of probabilities.</w:t>
      </w:r>
    </w:p>
    <w:p w14:paraId="3DD712BB" w14:textId="77777777" w:rsidR="006A50F3" w:rsidRDefault="006A50F3" w:rsidP="00F80F19"/>
    <w:p w14:paraId="4B172733" w14:textId="46E36C59" w:rsidR="006A50F3" w:rsidRPr="009C0AFD" w:rsidRDefault="006A50F3" w:rsidP="00F80F19">
      <w:r>
        <w:t>Identify any specific legal test and provide r</w:t>
      </w:r>
      <w:r w:rsidR="00FD7A61">
        <w:t>eferences</w:t>
      </w:r>
      <w:r w:rsidR="00293CCD">
        <w:t>/summaries</w:t>
      </w:r>
      <w:r w:rsidR="00FD7A61">
        <w:t xml:space="preserve"> for case law relevant to the specific matter.</w:t>
      </w:r>
    </w:p>
    <w:p w14:paraId="7582F32F" w14:textId="77777777" w:rsidR="00CA4D6F" w:rsidRDefault="00CA4D6F" w:rsidP="00F80F19"/>
    <w:p w14:paraId="3BB83FFF" w14:textId="514915E8" w:rsidR="00CA4D6F" w:rsidRDefault="00CA4D6F" w:rsidP="00F80F19">
      <w:pPr>
        <w:rPr>
          <w:b/>
        </w:rPr>
      </w:pPr>
      <w:r>
        <w:rPr>
          <w:b/>
        </w:rPr>
        <w:t>Further</w:t>
      </w:r>
    </w:p>
    <w:p w14:paraId="267BDF19" w14:textId="77777777" w:rsidR="00CA4D6F" w:rsidRDefault="00CA4D6F" w:rsidP="00F80F19">
      <w:pPr>
        <w:rPr>
          <w:b/>
        </w:rPr>
      </w:pPr>
    </w:p>
    <w:p w14:paraId="7BDA36E0" w14:textId="7D782828" w:rsidR="00CA4D6F" w:rsidRDefault="00CA4D6F" w:rsidP="00F80F19">
      <w:r>
        <w:t>If there are any matters that you would like to discuss or if you have any questions before you proceed, please let me know.</w:t>
      </w:r>
    </w:p>
    <w:p w14:paraId="05A97F3F" w14:textId="77777777" w:rsidR="00CA4D6F" w:rsidRDefault="00CA4D6F" w:rsidP="00F80F19"/>
    <w:p w14:paraId="528338FA" w14:textId="77777777" w:rsidR="00CA4D6F" w:rsidRDefault="00CA4D6F" w:rsidP="00F80F19"/>
    <w:p w14:paraId="0F2DA54A" w14:textId="77777777" w:rsidR="00CA4D6F" w:rsidRDefault="00CA4D6F" w:rsidP="00F80F19"/>
    <w:p w14:paraId="652AD2E2" w14:textId="36E9217C" w:rsidR="00CA4D6F" w:rsidRPr="00CA4D6F" w:rsidRDefault="00CA4D6F" w:rsidP="00F80F19">
      <w:r>
        <w:t>Yours etc</w:t>
      </w:r>
    </w:p>
    <w:p w14:paraId="158F6C30" w14:textId="77777777" w:rsidR="00F80F19" w:rsidRDefault="00F80F19" w:rsidP="00F80F19"/>
    <w:p w14:paraId="3A362C01" w14:textId="77777777" w:rsidR="00F80F19" w:rsidRDefault="00F80F19" w:rsidP="00F80F19"/>
    <w:sectPr w:rsidR="00F80F19" w:rsidSect="00EB68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04F1" w14:textId="77777777" w:rsidR="003312AA" w:rsidRDefault="003312AA" w:rsidP="003312AA">
      <w:r>
        <w:separator/>
      </w:r>
    </w:p>
  </w:endnote>
  <w:endnote w:type="continuationSeparator" w:id="0">
    <w:p w14:paraId="33797D44" w14:textId="77777777" w:rsidR="003312AA" w:rsidRDefault="003312AA" w:rsidP="0033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7291" w14:textId="77777777" w:rsidR="003312AA" w:rsidRDefault="00331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3544" w14:textId="184F1CC0" w:rsidR="003312AA" w:rsidRDefault="003312AA" w:rsidP="003312AA">
    <w:pPr>
      <w:jc w:val="center"/>
    </w:pPr>
    <w:r>
      <w:t>EWI Template Letter of Instruction – Civil Cases</w:t>
    </w:r>
  </w:p>
  <w:p w14:paraId="6EB82608" w14:textId="77777777" w:rsidR="003312AA" w:rsidRDefault="00331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E5FE" w14:textId="77777777" w:rsidR="003312AA" w:rsidRDefault="00331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70B8" w14:textId="77777777" w:rsidR="003312AA" w:rsidRDefault="003312AA" w:rsidP="003312AA">
      <w:r>
        <w:separator/>
      </w:r>
    </w:p>
  </w:footnote>
  <w:footnote w:type="continuationSeparator" w:id="0">
    <w:p w14:paraId="0BDC2ECF" w14:textId="77777777" w:rsidR="003312AA" w:rsidRDefault="003312AA" w:rsidP="0033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61BB" w14:textId="77777777" w:rsidR="003312AA" w:rsidRDefault="00331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4514" w14:textId="77777777" w:rsidR="003312AA" w:rsidRDefault="00331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47F5" w14:textId="77777777" w:rsidR="003312AA" w:rsidRDefault="00331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3409"/>
    <w:multiLevelType w:val="hybridMultilevel"/>
    <w:tmpl w:val="D322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7BC0"/>
    <w:multiLevelType w:val="hybridMultilevel"/>
    <w:tmpl w:val="82BE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27F84"/>
    <w:multiLevelType w:val="hybridMultilevel"/>
    <w:tmpl w:val="90F2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F7880"/>
    <w:multiLevelType w:val="hybridMultilevel"/>
    <w:tmpl w:val="2500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26378">
    <w:abstractNumId w:val="1"/>
  </w:num>
  <w:num w:numId="2" w16cid:durableId="1160265771">
    <w:abstractNumId w:val="2"/>
  </w:num>
  <w:num w:numId="3" w16cid:durableId="550579637">
    <w:abstractNumId w:val="3"/>
  </w:num>
  <w:num w:numId="4" w16cid:durableId="188864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F5E"/>
    <w:rsid w:val="00003F2B"/>
    <w:rsid w:val="00095A38"/>
    <w:rsid w:val="00293CCD"/>
    <w:rsid w:val="003312AA"/>
    <w:rsid w:val="0034412D"/>
    <w:rsid w:val="003A7675"/>
    <w:rsid w:val="003E54AB"/>
    <w:rsid w:val="00606D11"/>
    <w:rsid w:val="006765D4"/>
    <w:rsid w:val="0069595A"/>
    <w:rsid w:val="006A50F3"/>
    <w:rsid w:val="00823FAB"/>
    <w:rsid w:val="00880A73"/>
    <w:rsid w:val="009C0AFD"/>
    <w:rsid w:val="009C12C9"/>
    <w:rsid w:val="009E7C75"/>
    <w:rsid w:val="00AE1AB9"/>
    <w:rsid w:val="00AF4F5E"/>
    <w:rsid w:val="00B41E06"/>
    <w:rsid w:val="00BC3FA1"/>
    <w:rsid w:val="00C24839"/>
    <w:rsid w:val="00C6252A"/>
    <w:rsid w:val="00CA4D6F"/>
    <w:rsid w:val="00CE0F6B"/>
    <w:rsid w:val="00D219E5"/>
    <w:rsid w:val="00D74010"/>
    <w:rsid w:val="00EB686F"/>
    <w:rsid w:val="00EC4337"/>
    <w:rsid w:val="00F80F19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C5E6B"/>
  <w14:defaultImageDpi w14:val="300"/>
  <w15:docId w15:val="{EDD51D01-B2D0-4090-9390-C3472187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D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401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12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2AA"/>
  </w:style>
  <w:style w:type="paragraph" w:styleId="Footer">
    <w:name w:val="footer"/>
    <w:basedOn w:val="Normal"/>
    <w:link w:val="FooterChar"/>
    <w:uiPriority w:val="99"/>
    <w:unhideWhenUsed/>
    <w:rsid w:val="003312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0A2473556BA40A76548C6C8A7854F" ma:contentTypeVersion="17" ma:contentTypeDescription="Create a new document." ma:contentTypeScope="" ma:versionID="8d600a3db1fb5464a55efda019a4a88d">
  <xsd:schema xmlns:xsd="http://www.w3.org/2001/XMLSchema" xmlns:xs="http://www.w3.org/2001/XMLSchema" xmlns:p="http://schemas.microsoft.com/office/2006/metadata/properties" xmlns:ns2="58a496a6-d4fb-4fe6-bcbc-80e4e1b72302" xmlns:ns3="1a3c6e50-6913-4de1-8bcf-a59335f04e84" targetNamespace="http://schemas.microsoft.com/office/2006/metadata/properties" ma:root="true" ma:fieldsID="d0f8fff2a097bb224fafcc73018d8a7f" ns2:_="" ns3:_="">
    <xsd:import namespace="58a496a6-d4fb-4fe6-bcbc-80e4e1b72302"/>
    <xsd:import namespace="1a3c6e50-6913-4de1-8bcf-a59335f04e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496a6-d4fb-4fe6-bcbc-80e4e1b723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ccb4b0-96e2-4168-aac0-4125dfeff84c}" ma:internalName="TaxCatchAll" ma:showField="CatchAllData" ma:web="58a496a6-d4fb-4fe6-bcbc-80e4e1b72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6e50-6913-4de1-8bcf-a59335f04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6954f6-76a0-45e6-a7db-b580941b8f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4908A-688E-4551-9ECD-402D99F90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A9D6F-6694-4FEA-9653-230F6650E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496a6-d4fb-4fe6-bcbc-80e4e1b72302"/>
    <ds:schemaRef ds:uri="1a3c6e50-6913-4de1-8bcf-a59335f04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494</Words>
  <Characters>2816</Characters>
  <Application>Microsoft Office Word</Application>
  <DocSecurity>0</DocSecurity>
  <Lines>23</Lines>
  <Paragraphs>6</Paragraphs>
  <ScaleCrop>false</ScaleCrop>
  <Company>Thompsons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Mulhern</dc:creator>
  <cp:keywords/>
  <dc:description/>
  <cp:lastModifiedBy>Simon Berney-Edwards</cp:lastModifiedBy>
  <cp:revision>19</cp:revision>
  <dcterms:created xsi:type="dcterms:W3CDTF">2023-09-12T12:01:00Z</dcterms:created>
  <dcterms:modified xsi:type="dcterms:W3CDTF">2023-09-21T14:13:00Z</dcterms:modified>
</cp:coreProperties>
</file>